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283A7" w14:textId="5115E6AB" w:rsidR="005B2EE1" w:rsidRPr="00BF042C" w:rsidRDefault="00BF042C" w:rsidP="00BF042C">
      <w:pPr>
        <w:jc w:val="center"/>
        <w:rPr>
          <w:color w:val="FF0000"/>
          <w:sz w:val="40"/>
          <w:szCs w:val="40"/>
        </w:rPr>
      </w:pPr>
      <w:r w:rsidRPr="00BF042C">
        <w:rPr>
          <w:rFonts w:hint="eastAsia"/>
          <w:color w:val="FF0000"/>
          <w:sz w:val="40"/>
          <w:szCs w:val="40"/>
        </w:rPr>
        <w:t>高效太陽能光電系統規劃與設置</w:t>
      </w:r>
    </w:p>
    <w:p w14:paraId="02D1030C" w14:textId="15557170" w:rsidR="00BF042C" w:rsidRDefault="00BF042C" w:rsidP="00BF042C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 w:rsidRPr="00BF042C">
        <w:rPr>
          <w:rFonts w:hint="eastAsia"/>
          <w:sz w:val="36"/>
          <w:szCs w:val="36"/>
        </w:rPr>
        <w:t>太陽能</w:t>
      </w:r>
      <w:r>
        <w:rPr>
          <w:rFonts w:hint="eastAsia"/>
          <w:sz w:val="36"/>
          <w:szCs w:val="36"/>
        </w:rPr>
        <w:t>電池高效模組之檢測規範</w:t>
      </w:r>
    </w:p>
    <w:p w14:paraId="71DF6EBF" w14:textId="76C3B10C" w:rsidR="00EF4F70" w:rsidRPr="00EF4F70" w:rsidRDefault="00BF042C" w:rsidP="00D24A46">
      <w:pPr>
        <w:pStyle w:val="a3"/>
        <w:numPr>
          <w:ilvl w:val="1"/>
          <w:numId w:val="1"/>
        </w:numPr>
        <w:ind w:leftChars="0"/>
        <w:rPr>
          <w:rFonts w:hint="eastAsia"/>
          <w:sz w:val="28"/>
          <w:szCs w:val="28"/>
        </w:rPr>
      </w:pPr>
      <w:r w:rsidRPr="00BF042C">
        <w:rPr>
          <w:rFonts w:hint="eastAsia"/>
          <w:sz w:val="28"/>
          <w:szCs w:val="28"/>
        </w:rPr>
        <w:t>以下是太陽能</w:t>
      </w:r>
      <w:r>
        <w:rPr>
          <w:rFonts w:hint="eastAsia"/>
          <w:sz w:val="28"/>
          <w:szCs w:val="28"/>
        </w:rPr>
        <w:t>產業鏈</w:t>
      </w:r>
      <w:r>
        <w:rPr>
          <w:rFonts w:hint="eastAsia"/>
          <w:sz w:val="28"/>
          <w:szCs w:val="28"/>
        </w:rPr>
        <w:t>:</w:t>
      </w:r>
    </w:p>
    <w:p w14:paraId="1EFE4188" w14:textId="27931C2E" w:rsidR="00BF042C" w:rsidRDefault="00EF4F70" w:rsidP="00BF042C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2629B3D" wp14:editId="05A2406E">
            <wp:extent cx="4024311" cy="4121694"/>
            <wp:effectExtent l="8573" t="0" r="4127" b="4128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8" r="27353"/>
                    <a:stretch/>
                  </pic:blipFill>
                  <pic:spPr bwMode="auto">
                    <a:xfrm rot="5400000">
                      <a:off x="0" y="0"/>
                      <a:ext cx="4033924" cy="413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F9D4" w14:textId="00F2BC15" w:rsidR="00EF4F70" w:rsidRDefault="00EF4F70" w:rsidP="00BF042C">
      <w:pPr>
        <w:pStyle w:val="a3"/>
        <w:ind w:leftChars="0" w:left="360"/>
        <w:rPr>
          <w:noProof/>
          <w:sz w:val="28"/>
          <w:szCs w:val="28"/>
        </w:rPr>
      </w:pPr>
      <w:r>
        <w:rPr>
          <w:rFonts w:hint="eastAsia"/>
          <w:sz w:val="28"/>
          <w:szCs w:val="28"/>
        </w:rPr>
        <w:t>中游</w:t>
      </w:r>
      <w:r w:rsidR="00D24A46">
        <w:rPr>
          <w:rFonts w:hint="eastAsia"/>
          <w:sz w:val="28"/>
          <w:szCs w:val="28"/>
        </w:rPr>
        <w:t>(1)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太陽能電池製程</w:t>
      </w:r>
      <w:proofErr w:type="gramStart"/>
      <w:r>
        <w:rPr>
          <w:sz w:val="28"/>
          <w:szCs w:val="28"/>
        </w:rPr>
        <w:t>—</w:t>
      </w:r>
      <w:proofErr w:type="gramEnd"/>
      <w:r>
        <w:rPr>
          <w:sz w:val="28"/>
          <w:szCs w:val="28"/>
        </w:rPr>
        <w:t>PERC</w:t>
      </w:r>
      <w:r>
        <w:rPr>
          <w:rFonts w:hint="eastAsia"/>
          <w:sz w:val="28"/>
          <w:szCs w:val="28"/>
        </w:rPr>
        <w:t>技術</w:t>
      </w:r>
    </w:p>
    <w:p w14:paraId="51ACD8B7" w14:textId="6945D1A0" w:rsidR="00EF4F70" w:rsidRDefault="00EF4F70" w:rsidP="00BF042C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4C88D01" wp14:editId="284D2BB1">
            <wp:extent cx="3634740" cy="270510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5" r="13460" b="8819"/>
                    <a:stretch/>
                  </pic:blipFill>
                  <pic:spPr bwMode="auto">
                    <a:xfrm>
                      <a:off x="0" y="0"/>
                      <a:ext cx="363474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1ADC0" w14:textId="2341815A" w:rsidR="00EF4F70" w:rsidRDefault="00EF4F70" w:rsidP="00BF042C">
      <w:pPr>
        <w:pStyle w:val="a3"/>
        <w:ind w:leftChars="0" w:left="360"/>
        <w:rPr>
          <w:noProof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中游</w:t>
      </w:r>
      <w:r>
        <w:rPr>
          <w:rFonts w:hint="eastAsia"/>
          <w:sz w:val="28"/>
          <w:szCs w:val="28"/>
        </w:rPr>
        <w:t>(2):</w:t>
      </w:r>
      <w:r>
        <w:rPr>
          <w:rFonts w:hint="eastAsia"/>
          <w:sz w:val="28"/>
          <w:szCs w:val="28"/>
        </w:rPr>
        <w:t>太陽能模組製程</w:t>
      </w:r>
    </w:p>
    <w:p w14:paraId="3687E71A" w14:textId="45C37F55" w:rsidR="00EF4F70" w:rsidRDefault="00EF4F70" w:rsidP="00BF042C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DF94B24" wp14:editId="2155DE92">
            <wp:extent cx="3633470" cy="4067800"/>
            <wp:effectExtent l="0" t="7303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0" t="8267" r="37394" b="10116"/>
                    <a:stretch/>
                  </pic:blipFill>
                  <pic:spPr bwMode="auto">
                    <a:xfrm rot="5400000">
                      <a:off x="0" y="0"/>
                      <a:ext cx="3634486" cy="406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49245" w14:textId="45C630A0" w:rsidR="00D24A46" w:rsidRDefault="00D24A46" w:rsidP="00BF042C">
      <w:pPr>
        <w:pStyle w:val="a3"/>
        <w:ind w:leftChars="0" w:left="360"/>
        <w:rPr>
          <w:noProof/>
          <w:sz w:val="28"/>
          <w:szCs w:val="28"/>
        </w:rPr>
      </w:pPr>
      <w:r>
        <w:rPr>
          <w:rFonts w:hint="eastAsia"/>
          <w:sz w:val="28"/>
          <w:szCs w:val="28"/>
        </w:rPr>
        <w:t>下游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太陽能光電系統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太陽能電廠</w:t>
      </w:r>
      <w:r>
        <w:rPr>
          <w:rFonts w:hint="eastAsia"/>
          <w:sz w:val="28"/>
          <w:szCs w:val="28"/>
        </w:rPr>
        <w:t>)</w:t>
      </w:r>
    </w:p>
    <w:p w14:paraId="51FC1C1E" w14:textId="6A2395CD" w:rsidR="00D24A46" w:rsidRDefault="00D24A46" w:rsidP="00D24A46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56C686E" wp14:editId="29606F92">
            <wp:extent cx="4265406" cy="3314700"/>
            <wp:effectExtent l="0" t="0" r="190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9" r="17650"/>
                    <a:stretch/>
                  </pic:blipFill>
                  <pic:spPr bwMode="auto">
                    <a:xfrm>
                      <a:off x="0" y="0"/>
                      <a:ext cx="4269537" cy="331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BF13" w14:textId="720C61D5" w:rsidR="00D24A46" w:rsidRDefault="00D24A46" w:rsidP="00D24A46">
      <w:pPr>
        <w:pStyle w:val="a3"/>
        <w:ind w:leftChars="0" w:left="360"/>
        <w:rPr>
          <w:sz w:val="28"/>
          <w:szCs w:val="28"/>
        </w:rPr>
      </w:pPr>
    </w:p>
    <w:p w14:paraId="60120E94" w14:textId="2FC63AAE" w:rsidR="00D24A46" w:rsidRDefault="00D24A46" w:rsidP="00D24A46">
      <w:pPr>
        <w:pStyle w:val="a3"/>
        <w:ind w:leftChars="0" w:left="360"/>
        <w:rPr>
          <w:sz w:val="28"/>
          <w:szCs w:val="28"/>
        </w:rPr>
      </w:pPr>
    </w:p>
    <w:p w14:paraId="4ADA9933" w14:textId="3F341876" w:rsidR="00D24A46" w:rsidRDefault="00D24A46" w:rsidP="00D24A46">
      <w:pPr>
        <w:pStyle w:val="a3"/>
        <w:ind w:leftChars="0" w:left="360"/>
        <w:rPr>
          <w:rFonts w:hint="eastAsia"/>
          <w:sz w:val="28"/>
          <w:szCs w:val="28"/>
        </w:rPr>
      </w:pPr>
    </w:p>
    <w:p w14:paraId="4502E2A7" w14:textId="77777777" w:rsidR="008F2BE0" w:rsidRDefault="00D24A46" w:rsidP="00D24A46">
      <w:pPr>
        <w:pStyle w:val="a3"/>
        <w:numPr>
          <w:ilvl w:val="1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台灣高效能</w:t>
      </w:r>
      <w:proofErr w:type="gramStart"/>
      <w:r w:rsidR="008F2BE0">
        <w:rPr>
          <w:rFonts w:hint="eastAsia"/>
          <w:sz w:val="28"/>
          <w:szCs w:val="28"/>
        </w:rPr>
        <w:t>太</w:t>
      </w:r>
      <w:proofErr w:type="gramEnd"/>
      <w:r w:rsidR="008F2BE0">
        <w:rPr>
          <w:rFonts w:hint="eastAsia"/>
          <w:sz w:val="28"/>
          <w:szCs w:val="28"/>
        </w:rPr>
        <w:t>陽光模組技術規範</w:t>
      </w:r>
    </w:p>
    <w:p w14:paraId="0C4B3610" w14:textId="77777777" w:rsidR="008F2BE0" w:rsidRDefault="008F2BE0" w:rsidP="008F2BE0">
      <w:pPr>
        <w:ind w:left="480"/>
        <w:rPr>
          <w:noProof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1CE9920" wp14:editId="39294D7E">
            <wp:extent cx="4090577" cy="4092294"/>
            <wp:effectExtent l="0" t="952" r="4762" b="4763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1" r="32236"/>
                    <a:stretch/>
                  </pic:blipFill>
                  <pic:spPr bwMode="auto">
                    <a:xfrm rot="5400000">
                      <a:off x="0" y="0"/>
                      <a:ext cx="4108748" cy="41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C791" w14:textId="77777777" w:rsidR="008F2BE0" w:rsidRDefault="008F2BE0" w:rsidP="008F2BE0">
      <w:pPr>
        <w:ind w:left="480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09C1F46" wp14:editId="31D0EF0C">
            <wp:extent cx="4025475" cy="4075453"/>
            <wp:effectExtent l="0" t="6032" r="7302" b="7303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4" r="37308"/>
                    <a:stretch/>
                  </pic:blipFill>
                  <pic:spPr bwMode="auto">
                    <a:xfrm rot="5400000">
                      <a:off x="0" y="0"/>
                      <a:ext cx="4041223" cy="409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D39C6" w14:textId="2726FE27" w:rsidR="008F2BE0" w:rsidRDefault="008F2BE0" w:rsidP="008F2BE0">
      <w:pPr>
        <w:ind w:left="48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6DDFA2C8" wp14:editId="7E268771">
            <wp:extent cx="4231899" cy="347599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3" r="11726"/>
                    <a:stretch/>
                  </pic:blipFill>
                  <pic:spPr bwMode="auto">
                    <a:xfrm>
                      <a:off x="0" y="0"/>
                      <a:ext cx="4236785" cy="348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DAA3" w14:textId="32EDD2D3" w:rsidR="008F2BE0" w:rsidRPr="00C609BC" w:rsidRDefault="008F2BE0" w:rsidP="008F2BE0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36"/>
          <w:szCs w:val="36"/>
        </w:rPr>
        <w:t>太陽能光電系統</w:t>
      </w:r>
      <w:proofErr w:type="gramStart"/>
      <w:r>
        <w:rPr>
          <w:rFonts w:hint="eastAsia"/>
          <w:sz w:val="36"/>
          <w:szCs w:val="36"/>
        </w:rPr>
        <w:t>之組件</w:t>
      </w:r>
      <w:proofErr w:type="gramEnd"/>
      <w:r>
        <w:rPr>
          <w:rFonts w:hint="eastAsia"/>
          <w:sz w:val="36"/>
          <w:szCs w:val="36"/>
        </w:rPr>
        <w:t>產品登錄</w:t>
      </w:r>
    </w:p>
    <w:p w14:paraId="09332BB5" w14:textId="77777777" w:rsidR="00C609BC" w:rsidRDefault="00C609BC" w:rsidP="00C609BC">
      <w:pPr>
        <w:pStyle w:val="a3"/>
        <w:numPr>
          <w:ilvl w:val="1"/>
          <w:numId w:val="1"/>
        </w:numPr>
        <w:ind w:leftChars="0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友達</w:t>
      </w:r>
      <w:proofErr w:type="gramEnd"/>
      <w:r>
        <w:rPr>
          <w:rFonts w:hint="eastAsia"/>
          <w:sz w:val="28"/>
          <w:szCs w:val="28"/>
        </w:rPr>
        <w:t>Su</w:t>
      </w:r>
      <w:r>
        <w:rPr>
          <w:sz w:val="28"/>
          <w:szCs w:val="28"/>
        </w:rPr>
        <w:t>n Vivo</w:t>
      </w:r>
      <w:r>
        <w:rPr>
          <w:rFonts w:hint="eastAsia"/>
          <w:sz w:val="28"/>
          <w:szCs w:val="28"/>
        </w:rPr>
        <w:t xml:space="preserve"> PM060MW4 </w:t>
      </w:r>
      <w:r>
        <w:rPr>
          <w:rFonts w:hint="eastAsia"/>
          <w:sz w:val="28"/>
          <w:szCs w:val="28"/>
        </w:rPr>
        <w:t>單晶太陽能模組</w:t>
      </w:r>
      <w:r>
        <w:rPr>
          <w:rFonts w:hint="eastAsia"/>
          <w:sz w:val="28"/>
          <w:szCs w:val="28"/>
        </w:rPr>
        <w:t>(2015)</w:t>
      </w:r>
    </w:p>
    <w:p w14:paraId="68BDC304" w14:textId="6C9D03F4" w:rsidR="00C609BC" w:rsidRDefault="00C609BC" w:rsidP="00C609BC">
      <w:pPr>
        <w:ind w:left="480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7A0C6339" wp14:editId="273663BD">
            <wp:extent cx="4218108" cy="4305747"/>
            <wp:effectExtent l="0" t="5715" r="571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4" r="33784"/>
                    <a:stretch/>
                  </pic:blipFill>
                  <pic:spPr bwMode="auto">
                    <a:xfrm rot="5400000">
                      <a:off x="0" y="0"/>
                      <a:ext cx="4235300" cy="432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7210E" w14:textId="6E64B7BD" w:rsidR="000A18EC" w:rsidRPr="000A18EC" w:rsidRDefault="00C609BC" w:rsidP="000A18EC">
      <w:pPr>
        <w:pStyle w:val="a3"/>
        <w:numPr>
          <w:ilvl w:val="1"/>
          <w:numId w:val="1"/>
        </w:numPr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友</w:t>
      </w:r>
      <w:proofErr w:type="gramStart"/>
      <w:r>
        <w:rPr>
          <w:rFonts w:hint="eastAsia"/>
          <w:sz w:val="28"/>
          <w:szCs w:val="28"/>
        </w:rPr>
        <w:t>達多柵線技術</w:t>
      </w:r>
      <w:proofErr w:type="gramEnd"/>
      <w:r>
        <w:rPr>
          <w:rFonts w:hint="eastAsia"/>
          <w:sz w:val="28"/>
          <w:szCs w:val="28"/>
        </w:rPr>
        <w:t>(MBB)</w:t>
      </w:r>
      <w:r w:rsidR="00FB55C1">
        <w:rPr>
          <w:rFonts w:hint="eastAsia"/>
          <w:sz w:val="28"/>
          <w:szCs w:val="28"/>
        </w:rPr>
        <w:t>:</w:t>
      </w:r>
      <w:proofErr w:type="gramStart"/>
      <w:r w:rsidR="00FB55C1">
        <w:rPr>
          <w:rFonts w:hint="eastAsia"/>
          <w:sz w:val="28"/>
          <w:szCs w:val="28"/>
        </w:rPr>
        <w:t>高發電量</w:t>
      </w:r>
      <w:proofErr w:type="gramEnd"/>
    </w:p>
    <w:p w14:paraId="4ADD533E" w14:textId="4A1C3A58" w:rsidR="00C609BC" w:rsidRDefault="000A18EC" w:rsidP="00F1253F">
      <w:pPr>
        <w:ind w:left="4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B92E07" wp14:editId="0E8FFC75">
            <wp:extent cx="4079656" cy="3990356"/>
            <wp:effectExtent l="6350" t="0" r="381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0" r="28173"/>
                    <a:stretch/>
                  </pic:blipFill>
                  <pic:spPr bwMode="auto">
                    <a:xfrm rot="5400000">
                      <a:off x="0" y="0"/>
                      <a:ext cx="4092734" cy="400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DA47A" w14:textId="77777777" w:rsidR="00FB55C1" w:rsidRDefault="000A18EC" w:rsidP="00F1253F">
      <w:pPr>
        <w:pStyle w:val="a3"/>
        <w:numPr>
          <w:ilvl w:val="1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友</w:t>
      </w:r>
      <w:proofErr w:type="gramStart"/>
      <w:r>
        <w:rPr>
          <w:rFonts w:hint="eastAsia"/>
          <w:sz w:val="28"/>
          <w:szCs w:val="28"/>
        </w:rPr>
        <w:t>達多柵線</w:t>
      </w:r>
      <w:proofErr w:type="gramEnd"/>
      <w:r>
        <w:rPr>
          <w:rFonts w:hint="eastAsia"/>
          <w:sz w:val="28"/>
          <w:szCs w:val="28"/>
        </w:rPr>
        <w:t>+</w:t>
      </w:r>
      <w:r w:rsidR="00FB55C1">
        <w:rPr>
          <w:rFonts w:hint="eastAsia"/>
          <w:sz w:val="28"/>
          <w:szCs w:val="28"/>
        </w:rPr>
        <w:t>半切片電池</w:t>
      </w:r>
      <w:r w:rsidR="00FB55C1">
        <w:rPr>
          <w:rFonts w:hint="eastAsia"/>
          <w:sz w:val="28"/>
          <w:szCs w:val="28"/>
        </w:rPr>
        <w:t>(MBB+HCC):</w:t>
      </w:r>
      <w:r w:rsidR="00FB55C1">
        <w:rPr>
          <w:rFonts w:hint="eastAsia"/>
          <w:sz w:val="28"/>
          <w:szCs w:val="28"/>
        </w:rPr>
        <w:t>高功率輸出</w:t>
      </w:r>
    </w:p>
    <w:p w14:paraId="55D8130B" w14:textId="20DC625F" w:rsidR="00F1253F" w:rsidRDefault="00FB55C1" w:rsidP="00FB55C1">
      <w:pPr>
        <w:ind w:left="480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CB0F29C" wp14:editId="42465FF7">
            <wp:extent cx="4147126" cy="358140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5" r="8861"/>
                    <a:stretch/>
                  </pic:blipFill>
                  <pic:spPr bwMode="auto">
                    <a:xfrm>
                      <a:off x="0" y="0"/>
                      <a:ext cx="4151585" cy="358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F76C" w14:textId="77777777" w:rsidR="00FB55C1" w:rsidRDefault="00FB55C1" w:rsidP="00FB55C1">
      <w:pPr>
        <w:ind w:left="480"/>
        <w:rPr>
          <w:noProof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※</w:t>
      </w:r>
      <w:r>
        <w:rPr>
          <w:rFonts w:hint="eastAsia"/>
          <w:sz w:val="28"/>
          <w:szCs w:val="28"/>
        </w:rPr>
        <w:t>補充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半切片模組設計</w:t>
      </w:r>
    </w:p>
    <w:p w14:paraId="41B68F9B" w14:textId="233C09D1" w:rsidR="00FB55C1" w:rsidRDefault="00FB55C1" w:rsidP="00FB55C1">
      <w:pPr>
        <w:ind w:left="48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2083889" wp14:editId="66C80A32">
            <wp:extent cx="4203700" cy="3519657"/>
            <wp:effectExtent l="0" t="0" r="635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6" r="15724"/>
                    <a:stretch/>
                  </pic:blipFill>
                  <pic:spPr bwMode="auto">
                    <a:xfrm>
                      <a:off x="0" y="0"/>
                      <a:ext cx="4208244" cy="352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F503" w14:textId="77777777" w:rsidR="00FB55C1" w:rsidRDefault="00FB55C1" w:rsidP="00FB55C1">
      <w:pPr>
        <w:ind w:left="480"/>
        <w:rPr>
          <w:noProof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※</w:t>
      </w:r>
      <w:r>
        <w:rPr>
          <w:rFonts w:hint="eastAsia"/>
          <w:sz w:val="28"/>
          <w:szCs w:val="28"/>
        </w:rPr>
        <w:t>補充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半切片模組優勢</w:t>
      </w:r>
      <w:r>
        <w:rPr>
          <w:rFonts w:hint="eastAsia"/>
          <w:sz w:val="28"/>
          <w:szCs w:val="28"/>
        </w:rPr>
        <w:t>:</w:t>
      </w:r>
    </w:p>
    <w:p w14:paraId="44CC346C" w14:textId="48DDB91F" w:rsidR="00FB55C1" w:rsidRPr="00FB55C1" w:rsidRDefault="00FB55C1" w:rsidP="00BD2219">
      <w:pPr>
        <w:ind w:left="48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48D714D" wp14:editId="77E625D4">
            <wp:extent cx="4356100" cy="4187592"/>
            <wp:effectExtent l="0" t="0" r="635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5" r="18492"/>
                    <a:stretch/>
                  </pic:blipFill>
                  <pic:spPr bwMode="auto">
                    <a:xfrm>
                      <a:off x="0" y="0"/>
                      <a:ext cx="4359665" cy="419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B55C1" w:rsidRPr="00FB55C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A2FAC"/>
    <w:multiLevelType w:val="hybridMultilevel"/>
    <w:tmpl w:val="98D6CCB8"/>
    <w:lvl w:ilvl="0" w:tplc="4E64B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050754E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42C"/>
    <w:rsid w:val="000A18EC"/>
    <w:rsid w:val="00332CC1"/>
    <w:rsid w:val="005B2EE1"/>
    <w:rsid w:val="008F2BE0"/>
    <w:rsid w:val="00BD2219"/>
    <w:rsid w:val="00BF042C"/>
    <w:rsid w:val="00C609BC"/>
    <w:rsid w:val="00D24A46"/>
    <w:rsid w:val="00EF4F70"/>
    <w:rsid w:val="00F1253F"/>
    <w:rsid w:val="00FB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D7A73"/>
  <w15:chartTrackingRefBased/>
  <w15:docId w15:val="{E723D6EF-0D92-4C0F-97D0-4326DBDCF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042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鄭翰祥</dc:creator>
  <cp:keywords/>
  <dc:description/>
  <cp:lastModifiedBy>鄭翰祥</cp:lastModifiedBy>
  <cp:revision>3</cp:revision>
  <dcterms:created xsi:type="dcterms:W3CDTF">2022-01-05T13:35:00Z</dcterms:created>
  <dcterms:modified xsi:type="dcterms:W3CDTF">2022-01-05T14:13:00Z</dcterms:modified>
</cp:coreProperties>
</file>